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9549" w14:textId="6EDE1E78" w:rsidR="000A1648" w:rsidRPr="000A1648" w:rsidRDefault="000A1648" w:rsidP="000A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0A1648">
        <w:rPr>
          <w:rFonts w:ascii="Lucida Sans Unicode" w:hAnsi="Lucida Sans Unicode" w:cs="Lucida Sans Unicode"/>
          <w:b/>
          <w:bCs/>
          <w:sz w:val="32"/>
          <w:szCs w:val="32"/>
        </w:rPr>
        <w:t xml:space="preserve">RENTRÉE </w:t>
      </w:r>
      <w:r w:rsidR="00B946E1">
        <w:rPr>
          <w:rFonts w:ascii="Lucida Sans Unicode" w:hAnsi="Lucida Sans Unicode" w:cs="Lucida Sans Unicode"/>
          <w:b/>
          <w:bCs/>
          <w:sz w:val="32"/>
          <w:szCs w:val="32"/>
        </w:rPr>
        <w:t xml:space="preserve">LITTÉRAIRE </w:t>
      </w:r>
      <w:r w:rsidRPr="000A1648">
        <w:rPr>
          <w:rFonts w:ascii="Lucida Sans Unicode" w:hAnsi="Lucida Sans Unicode" w:cs="Lucida Sans Unicode"/>
          <w:b/>
          <w:bCs/>
          <w:sz w:val="32"/>
          <w:szCs w:val="32"/>
        </w:rPr>
        <w:t>HIVER 2020</w:t>
      </w:r>
    </w:p>
    <w:p w14:paraId="075C1E41" w14:textId="77777777" w:rsidR="000A1648" w:rsidRDefault="000A1648" w:rsidP="000A1648">
      <w:pPr>
        <w:spacing w:after="120" w:line="240" w:lineRule="auto"/>
        <w:rPr>
          <w:b/>
          <w:bCs/>
          <w:sz w:val="28"/>
          <w:szCs w:val="28"/>
        </w:rPr>
      </w:pPr>
    </w:p>
    <w:p w14:paraId="0CC788D0" w14:textId="1179C3E0" w:rsidR="00330347" w:rsidRDefault="0079078E" w:rsidP="000A1648">
      <w:pPr>
        <w:spacing w:after="120" w:line="240" w:lineRule="auto"/>
      </w:pPr>
      <w:r w:rsidRPr="00AA2948">
        <w:rPr>
          <w:b/>
          <w:bCs/>
          <w:sz w:val="28"/>
          <w:szCs w:val="28"/>
        </w:rPr>
        <w:t>L’anomalie</w:t>
      </w:r>
      <w:r>
        <w:t xml:space="preserve"> </w:t>
      </w:r>
      <w:r w:rsidR="00AA2948">
        <w:t xml:space="preserve">  </w:t>
      </w:r>
      <w:r>
        <w:t>–</w:t>
      </w:r>
      <w:r w:rsidR="00AA2948">
        <w:t xml:space="preserve">   </w:t>
      </w:r>
      <w:r>
        <w:t xml:space="preserve"> </w:t>
      </w:r>
      <w:r w:rsidRPr="00AA2948">
        <w:rPr>
          <w:i/>
          <w:iCs/>
        </w:rPr>
        <w:t xml:space="preserve">Hervé </w:t>
      </w:r>
      <w:r w:rsidR="00AA2948" w:rsidRPr="00AA2948">
        <w:rPr>
          <w:i/>
          <w:iCs/>
        </w:rPr>
        <w:t>Letellier</w:t>
      </w:r>
      <w:r w:rsidR="00AA2948">
        <w:t xml:space="preserve"> (</w:t>
      </w:r>
      <w:r>
        <w:t>prix Goncourt)</w:t>
      </w:r>
      <w:bookmarkStart w:id="0" w:name="_Hlk58342809"/>
      <w:r w:rsidR="00AA2948" w:rsidRPr="00AA2948">
        <w:rPr>
          <w:noProof/>
        </w:rPr>
        <w:t xml:space="preserve"> </w:t>
      </w:r>
    </w:p>
    <w:bookmarkEnd w:id="0"/>
    <w:p w14:paraId="37CD80FE" w14:textId="49AE1BEF" w:rsidR="00330347" w:rsidRPr="00AA2948" w:rsidRDefault="00330347" w:rsidP="000A1648">
      <w:pPr>
        <w:spacing w:after="120" w:line="240" w:lineRule="auto"/>
        <w:rPr>
          <w:i/>
          <w:iCs/>
        </w:rPr>
      </w:pPr>
      <w:r w:rsidRPr="00AA2948">
        <w:rPr>
          <w:b/>
          <w:bCs/>
          <w:sz w:val="28"/>
          <w:szCs w:val="28"/>
        </w:rPr>
        <w:t>Liv Maria</w:t>
      </w:r>
      <w:r w:rsidR="00AA2948">
        <w:rPr>
          <w:b/>
          <w:bCs/>
          <w:sz w:val="28"/>
          <w:szCs w:val="28"/>
        </w:rPr>
        <w:t xml:space="preserve">  </w:t>
      </w:r>
      <w:r>
        <w:t xml:space="preserve"> –</w:t>
      </w:r>
      <w:r w:rsidR="00AA2948">
        <w:t xml:space="preserve">  </w:t>
      </w:r>
      <w:r>
        <w:t xml:space="preserve"> </w:t>
      </w:r>
      <w:r w:rsidRPr="00AA2948">
        <w:rPr>
          <w:i/>
          <w:iCs/>
        </w:rPr>
        <w:t xml:space="preserve">Julia </w:t>
      </w:r>
      <w:proofErr w:type="spellStart"/>
      <w:r w:rsidRPr="00AA2948">
        <w:rPr>
          <w:i/>
          <w:iCs/>
        </w:rPr>
        <w:t>Kerninon</w:t>
      </w:r>
      <w:proofErr w:type="spellEnd"/>
    </w:p>
    <w:p w14:paraId="7714043B" w14:textId="5F7C6183" w:rsidR="00330347" w:rsidRPr="00AA2948" w:rsidRDefault="00330347" w:rsidP="000A1648">
      <w:pPr>
        <w:spacing w:after="120" w:line="240" w:lineRule="auto"/>
        <w:rPr>
          <w:i/>
          <w:iCs/>
        </w:rPr>
      </w:pPr>
      <w:r w:rsidRPr="00AA2948">
        <w:rPr>
          <w:b/>
          <w:bCs/>
          <w:sz w:val="28"/>
          <w:szCs w:val="28"/>
        </w:rPr>
        <w:t>Paris mille vies</w:t>
      </w:r>
      <w:r w:rsidR="00AA2948">
        <w:t xml:space="preserve">   </w:t>
      </w:r>
      <w:r>
        <w:t xml:space="preserve"> – </w:t>
      </w:r>
      <w:r w:rsidR="00AA2948">
        <w:t xml:space="preserve">  </w:t>
      </w:r>
      <w:r w:rsidRPr="00AA2948">
        <w:rPr>
          <w:i/>
          <w:iCs/>
        </w:rPr>
        <w:t>Laurent Gaudé</w:t>
      </w:r>
    </w:p>
    <w:p w14:paraId="5B5C2709" w14:textId="4C8954DC" w:rsidR="00330347" w:rsidRDefault="00096486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Le sel de tous les oublis</w:t>
      </w:r>
      <w:r>
        <w:t xml:space="preserve"> – </w:t>
      </w:r>
      <w:r w:rsidR="000A1648">
        <w:t>Yasmina</w:t>
      </w:r>
      <w:r>
        <w:t xml:space="preserve"> Khadra</w:t>
      </w:r>
    </w:p>
    <w:p w14:paraId="3A2757B3" w14:textId="49C82F39" w:rsidR="00096486" w:rsidRDefault="00096486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Une rose seule</w:t>
      </w:r>
      <w:r>
        <w:t xml:space="preserve"> – Muriel Barbery</w:t>
      </w:r>
    </w:p>
    <w:p w14:paraId="49403BFA" w14:textId="2F6EE986" w:rsidR="00096486" w:rsidRDefault="00096486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Nature humaine</w:t>
      </w:r>
      <w:r>
        <w:t xml:space="preserve"> – Serge Joncour</w:t>
      </w:r>
    </w:p>
    <w:p w14:paraId="7177C565" w14:textId="732C173C" w:rsidR="00096486" w:rsidRDefault="00096486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Un enlèvement</w:t>
      </w:r>
      <w:r>
        <w:t xml:space="preserve"> – François </w:t>
      </w:r>
      <w:proofErr w:type="spellStart"/>
      <w:r>
        <w:t>Bégaudeau</w:t>
      </w:r>
      <w:bookmarkStart w:id="1" w:name="_Hlk58336483"/>
      <w:proofErr w:type="spellEnd"/>
    </w:p>
    <w:bookmarkEnd w:id="1"/>
    <w:p w14:paraId="2755EDAF" w14:textId="1B97F999" w:rsidR="00096486" w:rsidRDefault="00673112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Impossible</w:t>
      </w:r>
      <w:r>
        <w:t xml:space="preserve"> – </w:t>
      </w:r>
      <w:proofErr w:type="spellStart"/>
      <w:r>
        <w:t>Erri</w:t>
      </w:r>
      <w:proofErr w:type="spellEnd"/>
      <w:r>
        <w:t xml:space="preserve"> de Luca</w:t>
      </w:r>
    </w:p>
    <w:p w14:paraId="304F3049" w14:textId="65A97365" w:rsidR="00673112" w:rsidRDefault="00673112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Et que ne durent que les moments doux</w:t>
      </w:r>
      <w:r>
        <w:t xml:space="preserve"> – Virginie Grimaldi</w:t>
      </w:r>
    </w:p>
    <w:p w14:paraId="4A028888" w14:textId="3A9B5ADE" w:rsidR="0017481D" w:rsidRDefault="00673112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Nickel boys</w:t>
      </w:r>
      <w:r>
        <w:t xml:space="preserve"> – </w:t>
      </w:r>
      <w:proofErr w:type="spellStart"/>
      <w:r>
        <w:t>Colson</w:t>
      </w:r>
      <w:proofErr w:type="spellEnd"/>
      <w:r>
        <w:t xml:space="preserve"> Whitehead</w:t>
      </w:r>
    </w:p>
    <w:p w14:paraId="73ACD16C" w14:textId="50966793" w:rsidR="0017481D" w:rsidRDefault="00673112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Nos résiliences</w:t>
      </w:r>
      <w:r>
        <w:t xml:space="preserve"> – Agnès Martin </w:t>
      </w:r>
      <w:proofErr w:type="spellStart"/>
      <w:r w:rsidR="002206EA">
        <w:t>L</w:t>
      </w:r>
      <w:r>
        <w:t>ugand</w:t>
      </w:r>
      <w:bookmarkStart w:id="2" w:name="_Hlk58336702"/>
      <w:proofErr w:type="spellEnd"/>
    </w:p>
    <w:p w14:paraId="7204C2E1" w14:textId="77777777" w:rsidR="0017481D" w:rsidRDefault="0017481D" w:rsidP="000A1648">
      <w:pPr>
        <w:spacing w:after="120" w:line="240" w:lineRule="auto"/>
      </w:pPr>
      <w:bookmarkStart w:id="3" w:name="_Hlk58336875"/>
      <w:bookmarkEnd w:id="2"/>
      <w:r w:rsidRPr="000A1648">
        <w:rPr>
          <w:b/>
          <w:bCs/>
          <w:sz w:val="28"/>
          <w:szCs w:val="28"/>
        </w:rPr>
        <w:t>Dans les yeux du ciel</w:t>
      </w:r>
      <w:r>
        <w:t xml:space="preserve"> – Rachid Benzine</w:t>
      </w:r>
    </w:p>
    <w:bookmarkEnd w:id="3"/>
    <w:p w14:paraId="2A35D7BF" w14:textId="77401DBF" w:rsidR="00673112" w:rsidRDefault="0012084A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Les impatientes</w:t>
      </w:r>
      <w:r>
        <w:t xml:space="preserve"> – Amadou Amal</w:t>
      </w:r>
    </w:p>
    <w:p w14:paraId="6A06F5D1" w14:textId="09BE50D0" w:rsidR="00673112" w:rsidRDefault="00673112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La vie est un roman</w:t>
      </w:r>
      <w:r>
        <w:t xml:space="preserve"> – Guillaume Musso</w:t>
      </w:r>
    </w:p>
    <w:p w14:paraId="58133827" w14:textId="77777777" w:rsidR="0012084A" w:rsidRDefault="0012084A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 xml:space="preserve">T3 (suite </w:t>
      </w:r>
      <w:proofErr w:type="gramStart"/>
      <w:r w:rsidRPr="000A1648">
        <w:rPr>
          <w:b/>
          <w:bCs/>
          <w:sz w:val="28"/>
          <w:szCs w:val="28"/>
        </w:rPr>
        <w:t>LARA</w:t>
      </w:r>
      <w:r>
        <w:t>)  Marie</w:t>
      </w:r>
      <w:proofErr w:type="gramEnd"/>
      <w:r>
        <w:t xml:space="preserve"> Bernadette Dupuy</w:t>
      </w:r>
    </w:p>
    <w:p w14:paraId="652EE646" w14:textId="245CE820" w:rsidR="00673112" w:rsidRDefault="00673112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Une chance sur un milliard</w:t>
      </w:r>
      <w:r>
        <w:t xml:space="preserve"> – Gilles </w:t>
      </w:r>
      <w:proofErr w:type="spellStart"/>
      <w:r>
        <w:t>Legardiner</w:t>
      </w:r>
      <w:proofErr w:type="spellEnd"/>
    </w:p>
    <w:p w14:paraId="68DE2D48" w14:textId="5B1689F3" w:rsidR="00673112" w:rsidRDefault="0012084A" w:rsidP="000A1648">
      <w:pPr>
        <w:spacing w:after="120" w:line="240" w:lineRule="auto"/>
      </w:pPr>
      <w:bookmarkStart w:id="4" w:name="_Hlk58337071"/>
      <w:r>
        <w:t xml:space="preserve"> </w:t>
      </w:r>
      <w:r w:rsidR="00F3015D" w:rsidRPr="000A1648">
        <w:rPr>
          <w:b/>
          <w:bCs/>
          <w:sz w:val="28"/>
          <w:szCs w:val="28"/>
        </w:rPr>
        <w:t>Sur la terre comme au ciel</w:t>
      </w:r>
      <w:r w:rsidR="00F3015D">
        <w:t xml:space="preserve"> – Christian </w:t>
      </w:r>
      <w:proofErr w:type="spellStart"/>
      <w:r w:rsidR="00F3015D">
        <w:t>Signol</w:t>
      </w:r>
      <w:proofErr w:type="spellEnd"/>
    </w:p>
    <w:bookmarkEnd w:id="4"/>
    <w:p w14:paraId="1EBC1E37" w14:textId="2FABCEEC" w:rsidR="0017481D" w:rsidRDefault="0017481D" w:rsidP="000A1648">
      <w:pPr>
        <w:spacing w:after="120" w:line="240" w:lineRule="auto"/>
      </w:pPr>
      <w:r>
        <w:t xml:space="preserve"> </w:t>
      </w:r>
    </w:p>
    <w:p w14:paraId="128978BD" w14:textId="21B3DC78" w:rsidR="0017481D" w:rsidRPr="000A1648" w:rsidRDefault="0017481D" w:rsidP="000A1648">
      <w:pPr>
        <w:spacing w:after="120" w:line="240" w:lineRule="auto"/>
        <w:rPr>
          <w:sz w:val="28"/>
          <w:szCs w:val="28"/>
        </w:rPr>
      </w:pPr>
      <w:r w:rsidRPr="000A1648">
        <w:rPr>
          <w:b/>
          <w:bCs/>
          <w:sz w:val="28"/>
          <w:szCs w:val="28"/>
          <w:u w:val="single"/>
        </w:rPr>
        <w:t>POLICIER</w:t>
      </w:r>
      <w:bookmarkStart w:id="5" w:name="_Hlk58342961"/>
    </w:p>
    <w:bookmarkEnd w:id="5"/>
    <w:p w14:paraId="478C1A75" w14:textId="08BA824B" w:rsidR="0017481D" w:rsidRDefault="0017481D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Nuit sombre et sacrée</w:t>
      </w:r>
      <w:r>
        <w:t xml:space="preserve"> – Mickael Connelly</w:t>
      </w:r>
    </w:p>
    <w:p w14:paraId="76252BD8" w14:textId="0BD999A7" w:rsidR="00F3015D" w:rsidRDefault="002F689C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Incendie nocturne</w:t>
      </w:r>
      <w:r>
        <w:t xml:space="preserve"> – Mickael Connelly</w:t>
      </w:r>
    </w:p>
    <w:p w14:paraId="6488EF17" w14:textId="0DB686F8" w:rsidR="0017481D" w:rsidRDefault="00040C61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De soleil et de sang</w:t>
      </w:r>
      <w:r>
        <w:t xml:space="preserve"> – Jérôme Loubry</w:t>
      </w:r>
    </w:p>
    <w:p w14:paraId="14BF5CC8" w14:textId="77777777" w:rsidR="00F3015D" w:rsidRDefault="00F3015D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Rendez-vous à Gibraltar</w:t>
      </w:r>
      <w:r>
        <w:t xml:space="preserve"> – May Peter</w:t>
      </w:r>
    </w:p>
    <w:p w14:paraId="2E648DAB" w14:textId="6404E844" w:rsidR="00040C61" w:rsidRDefault="00F3015D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Le mystère de la main rouge</w:t>
      </w:r>
      <w:r>
        <w:t xml:space="preserve"> - </w:t>
      </w:r>
      <w:proofErr w:type="spellStart"/>
      <w:r>
        <w:t>Loevenbruck</w:t>
      </w:r>
      <w:proofErr w:type="spellEnd"/>
    </w:p>
    <w:p w14:paraId="1FD8E60A" w14:textId="38985179" w:rsidR="0017481D" w:rsidRPr="0017481D" w:rsidRDefault="00F3015D" w:rsidP="000A1648">
      <w:pPr>
        <w:spacing w:after="120" w:line="240" w:lineRule="auto"/>
      </w:pPr>
      <w:r w:rsidRPr="000A1648">
        <w:rPr>
          <w:b/>
          <w:bCs/>
          <w:sz w:val="28"/>
          <w:szCs w:val="28"/>
        </w:rPr>
        <w:t>La vallée</w:t>
      </w:r>
      <w:r>
        <w:t xml:space="preserve"> – Bernard Minier</w:t>
      </w:r>
    </w:p>
    <w:sectPr w:rsidR="0017481D" w:rsidRPr="0017481D" w:rsidSect="000A164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47"/>
    <w:rsid w:val="00040C61"/>
    <w:rsid w:val="00096486"/>
    <w:rsid w:val="000A1648"/>
    <w:rsid w:val="0012084A"/>
    <w:rsid w:val="0017481D"/>
    <w:rsid w:val="002206EA"/>
    <w:rsid w:val="002F689C"/>
    <w:rsid w:val="00330347"/>
    <w:rsid w:val="0051033E"/>
    <w:rsid w:val="00673112"/>
    <w:rsid w:val="00683FC5"/>
    <w:rsid w:val="0079078E"/>
    <w:rsid w:val="009D39BF"/>
    <w:rsid w:val="009E58B1"/>
    <w:rsid w:val="00AA2948"/>
    <w:rsid w:val="00B946E1"/>
    <w:rsid w:val="00DC1969"/>
    <w:rsid w:val="00DD776C"/>
    <w:rsid w:val="00EC676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2199"/>
  <w15:chartTrackingRefBased/>
  <w15:docId w15:val="{E7322CE6-2E87-4BD6-95B4-75AEDFE7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60"/>
  </w:style>
  <w:style w:type="paragraph" w:styleId="Titre1">
    <w:name w:val="heading 1"/>
    <w:basedOn w:val="Normal"/>
    <w:next w:val="Normal"/>
    <w:link w:val="Titre1Car"/>
    <w:uiPriority w:val="9"/>
    <w:qFormat/>
    <w:rsid w:val="00EC676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676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67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67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67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67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67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67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67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676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C676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C676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C676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C676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C676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EC676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EC676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676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676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EC67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EC67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676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C6760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EC6760"/>
    <w:rPr>
      <w:b/>
      <w:bCs/>
    </w:rPr>
  </w:style>
  <w:style w:type="character" w:styleId="Accentuation">
    <w:name w:val="Emphasis"/>
    <w:basedOn w:val="Policepardfaut"/>
    <w:uiPriority w:val="20"/>
    <w:qFormat/>
    <w:rsid w:val="00EC6760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EC676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676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676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EC6760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676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676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EC6760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EC676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EC6760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EC6760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EC6760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67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6</cp:revision>
  <dcterms:created xsi:type="dcterms:W3CDTF">2020-12-07T15:38:00Z</dcterms:created>
  <dcterms:modified xsi:type="dcterms:W3CDTF">2020-12-14T14:47:00Z</dcterms:modified>
</cp:coreProperties>
</file>